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C5" w:rsidRDefault="00AC10C5" w:rsidP="00AC10C5">
      <w:pPr>
        <w:jc w:val="center"/>
        <w:rPr>
          <w:rFonts w:ascii="Arial" w:hAnsi="Arial" w:cs="Arial"/>
          <w:sz w:val="24"/>
          <w:szCs w:val="24"/>
        </w:rPr>
      </w:pPr>
      <w:r w:rsidRPr="00AD5987">
        <w:rPr>
          <w:rFonts w:ascii="Arial" w:hAnsi="Arial" w:cs="Arial"/>
          <w:sz w:val="24"/>
          <w:szCs w:val="24"/>
        </w:rPr>
        <w:t>LETTERHEAD</w:t>
      </w:r>
    </w:p>
    <w:p w:rsidR="00AC10C5" w:rsidRPr="005E6D7D" w:rsidRDefault="002A2FBA" w:rsidP="00AC10C5">
      <w:pPr>
        <w:rPr>
          <w:rFonts w:ascii="Arial" w:hAnsi="Arial" w:cs="Arial"/>
          <w:u w:val="single"/>
        </w:rPr>
      </w:pPr>
      <w:r w:rsidRPr="00567A28">
        <w:rPr>
          <w:rFonts w:ascii="Arial" w:hAnsi="Arial" w:cs="Arial"/>
          <w:highlight w:val="yellow"/>
        </w:rPr>
        <w:t>Date</w:t>
      </w:r>
    </w:p>
    <w:p w:rsidR="00113BED" w:rsidRPr="00113BED" w:rsidRDefault="00567A28" w:rsidP="00113B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Education Department</w:t>
      </w:r>
    </w:p>
    <w:p w:rsidR="00113BED" w:rsidRPr="00113BED" w:rsidRDefault="00113BED" w:rsidP="00113BED">
      <w:pPr>
        <w:spacing w:after="0"/>
        <w:rPr>
          <w:rFonts w:ascii="Arial" w:hAnsi="Arial" w:cs="Arial"/>
        </w:rPr>
      </w:pPr>
      <w:r w:rsidRPr="00113BED">
        <w:rPr>
          <w:rFonts w:ascii="Arial" w:hAnsi="Arial" w:cs="Arial"/>
        </w:rPr>
        <w:t>American Osteopathic Association</w:t>
      </w:r>
    </w:p>
    <w:p w:rsidR="00113BED" w:rsidRPr="00113BED" w:rsidRDefault="00567A28" w:rsidP="00113BED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</w:t>
      </w:r>
      <w:proofErr w:type="gramEnd"/>
      <w:r>
        <w:rPr>
          <w:rFonts w:ascii="Arial" w:hAnsi="Arial" w:cs="Arial"/>
        </w:rPr>
        <w:t xml:space="preserve"> email: </w:t>
      </w:r>
      <w:hyperlink r:id="rId5" w:history="1">
        <w:r w:rsidRPr="00F50E21">
          <w:rPr>
            <w:rStyle w:val="Hyperlink"/>
            <w:rFonts w:ascii="Arial" w:hAnsi="Arial" w:cs="Arial"/>
          </w:rPr>
          <w:t>postdoc@osteopathic.org</w:t>
        </w:r>
      </w:hyperlink>
      <w:r>
        <w:rPr>
          <w:rFonts w:ascii="Arial" w:hAnsi="Arial" w:cs="Arial"/>
        </w:rPr>
        <w:t xml:space="preserve"> </w:t>
      </w:r>
    </w:p>
    <w:p w:rsidR="00AC10C5" w:rsidRPr="005E6D7D" w:rsidRDefault="00AC10C5" w:rsidP="00AC10C5">
      <w:pPr>
        <w:spacing w:after="0"/>
        <w:rPr>
          <w:rFonts w:ascii="Arial" w:hAnsi="Arial" w:cs="Arial"/>
        </w:rPr>
      </w:pPr>
    </w:p>
    <w:p w:rsidR="00261B3A" w:rsidRPr="00A1628F" w:rsidRDefault="00AD5987" w:rsidP="00AD5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E6D7D">
        <w:rPr>
          <w:rFonts w:ascii="Arial" w:hAnsi="Arial" w:cs="Arial"/>
        </w:rPr>
        <w:t xml:space="preserve">This letter serves as official </w:t>
      </w:r>
      <w:r w:rsidR="00261B3A" w:rsidRPr="005E6D7D">
        <w:rPr>
          <w:rFonts w:ascii="Arial" w:hAnsi="Arial" w:cs="Arial"/>
        </w:rPr>
        <w:t xml:space="preserve">verification that </w:t>
      </w:r>
      <w:r w:rsidR="00567A28" w:rsidRPr="00567A28">
        <w:rPr>
          <w:rFonts w:ascii="Arial" w:hAnsi="Arial" w:cs="Arial"/>
          <w:highlight w:val="yellow"/>
        </w:rPr>
        <w:t>Physician Name</w:t>
      </w:r>
      <w:r w:rsidR="00E73AD7">
        <w:rPr>
          <w:rFonts w:ascii="Arial" w:hAnsi="Arial" w:cs="Arial"/>
        </w:rPr>
        <w:t xml:space="preserve"> successfully </w:t>
      </w:r>
      <w:r w:rsidR="00567A28">
        <w:rPr>
          <w:rFonts w:ascii="Arial" w:hAnsi="Arial" w:cs="Arial"/>
        </w:rPr>
        <w:t xml:space="preserve">completed </w:t>
      </w:r>
      <w:r w:rsidR="00567A28" w:rsidRPr="00567A28">
        <w:rPr>
          <w:rFonts w:ascii="Arial" w:hAnsi="Arial" w:cs="Arial"/>
          <w:highlight w:val="yellow"/>
        </w:rPr>
        <w:t>his</w:t>
      </w:r>
      <w:r w:rsidR="005478CD">
        <w:rPr>
          <w:rFonts w:ascii="Arial" w:hAnsi="Arial" w:cs="Arial"/>
          <w:highlight w:val="yellow"/>
        </w:rPr>
        <w:t>/her</w:t>
      </w:r>
      <w:r w:rsidR="00567A28" w:rsidRPr="00567A28">
        <w:rPr>
          <w:rFonts w:ascii="Arial" w:hAnsi="Arial" w:cs="Arial"/>
          <w:highlight w:val="yellow"/>
        </w:rPr>
        <w:t xml:space="preserve"> residency </w:t>
      </w:r>
      <w:r w:rsidR="00567A28">
        <w:rPr>
          <w:rFonts w:ascii="Arial" w:hAnsi="Arial" w:cs="Arial"/>
        </w:rPr>
        <w:t xml:space="preserve">training in </w:t>
      </w:r>
      <w:r w:rsidR="00567A28" w:rsidRPr="00567A28">
        <w:rPr>
          <w:rFonts w:ascii="Arial" w:hAnsi="Arial" w:cs="Arial"/>
          <w:highlight w:val="yellow"/>
        </w:rPr>
        <w:t>Specialty</w:t>
      </w:r>
      <w:r w:rsidR="00567A28">
        <w:rPr>
          <w:rFonts w:ascii="Arial" w:hAnsi="Arial" w:cs="Arial"/>
        </w:rPr>
        <w:t xml:space="preserve"> at our ACGME-accredited program from </w:t>
      </w:r>
      <w:r w:rsidR="00567A28" w:rsidRPr="00567A28">
        <w:rPr>
          <w:rFonts w:ascii="Arial" w:hAnsi="Arial" w:cs="Arial"/>
          <w:highlight w:val="yellow"/>
        </w:rPr>
        <w:t>start date</w:t>
      </w:r>
      <w:r w:rsidR="00567A28">
        <w:rPr>
          <w:rFonts w:ascii="Arial" w:hAnsi="Arial" w:cs="Arial"/>
        </w:rPr>
        <w:t xml:space="preserve"> to </w:t>
      </w:r>
      <w:r w:rsidR="00567A28" w:rsidRPr="00567A28">
        <w:rPr>
          <w:rFonts w:ascii="Arial" w:hAnsi="Arial" w:cs="Arial"/>
          <w:highlight w:val="yellow"/>
        </w:rPr>
        <w:t>end date</w:t>
      </w:r>
      <w:r w:rsidR="00567A28">
        <w:rPr>
          <w:rFonts w:ascii="Arial" w:hAnsi="Arial" w:cs="Arial"/>
        </w:rPr>
        <w:t xml:space="preserve">. The </w:t>
      </w:r>
      <w:r w:rsidR="005A02F8" w:rsidRPr="005E6D7D">
        <w:rPr>
          <w:rFonts w:ascii="Arial" w:hAnsi="Arial" w:cs="Arial"/>
        </w:rPr>
        <w:t>ACGME</w:t>
      </w:r>
      <w:r w:rsidR="002A32BC" w:rsidRPr="005E6D7D">
        <w:rPr>
          <w:rFonts w:ascii="Arial" w:hAnsi="Arial" w:cs="Arial"/>
        </w:rPr>
        <w:t xml:space="preserve"> program number is</w:t>
      </w:r>
      <w:r w:rsidR="00567A28">
        <w:rPr>
          <w:rFonts w:ascii="Arial" w:hAnsi="Arial" w:cs="Arial"/>
        </w:rPr>
        <w:t xml:space="preserve"> </w:t>
      </w:r>
      <w:r w:rsidR="00567A28" w:rsidRPr="00567A28">
        <w:rPr>
          <w:rFonts w:ascii="Arial" w:hAnsi="Arial" w:cs="Arial"/>
          <w:highlight w:val="yellow"/>
        </w:rPr>
        <w:t>1234567890</w:t>
      </w:r>
      <w:r w:rsidR="00567A28">
        <w:rPr>
          <w:rFonts w:ascii="Arial" w:hAnsi="Arial" w:cs="Arial"/>
        </w:rPr>
        <w:t xml:space="preserve">. </w:t>
      </w:r>
      <w:r w:rsidR="00567A28" w:rsidRPr="00567A28">
        <w:rPr>
          <w:rFonts w:ascii="Arial" w:hAnsi="Arial" w:cs="Arial"/>
        </w:rPr>
        <w:t xml:space="preserve">Here are </w:t>
      </w:r>
      <w:r w:rsidR="005478CD" w:rsidRPr="00567A28">
        <w:rPr>
          <w:rFonts w:ascii="Arial" w:hAnsi="Arial" w:cs="Arial"/>
          <w:highlight w:val="yellow"/>
        </w:rPr>
        <w:t>his</w:t>
      </w:r>
      <w:r w:rsidR="005478CD">
        <w:rPr>
          <w:rFonts w:ascii="Arial" w:hAnsi="Arial" w:cs="Arial"/>
          <w:highlight w:val="yellow"/>
        </w:rPr>
        <w:t>/her</w:t>
      </w:r>
      <w:r w:rsidR="005478CD" w:rsidRPr="00567A28">
        <w:rPr>
          <w:rFonts w:ascii="Arial" w:hAnsi="Arial" w:cs="Arial"/>
          <w:highlight w:val="yellow"/>
        </w:rPr>
        <w:t xml:space="preserve"> </w:t>
      </w:r>
      <w:r w:rsidR="00567A28" w:rsidRPr="00567A28">
        <w:rPr>
          <w:rFonts w:ascii="Arial" w:hAnsi="Arial" w:cs="Arial"/>
        </w:rPr>
        <w:t>dates of training by PGY year</w:t>
      </w:r>
      <w:r w:rsidR="00567A28">
        <w:rPr>
          <w:rFonts w:ascii="Arial" w:hAnsi="Arial" w:cs="Arial"/>
        </w:rPr>
        <w:t>:</w:t>
      </w:r>
    </w:p>
    <w:p w:rsidR="00261B3A" w:rsidRDefault="00261B3A" w:rsidP="00AD5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439"/>
        <w:gridCol w:w="1531"/>
      </w:tblGrid>
      <w:tr w:rsidR="00567A28" w:rsidRPr="00567A28" w:rsidTr="00567A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PGY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Start Date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End Date</w:t>
            </w:r>
          </w:p>
        </w:tc>
      </w:tr>
      <w:tr w:rsidR="00567A28" w:rsidRPr="00567A28" w:rsidTr="00567A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7A28" w:rsidRPr="00567A28" w:rsidTr="00567A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7A28" w:rsidRPr="00567A28" w:rsidTr="00567A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7A28" w:rsidRPr="00567A28" w:rsidTr="00567A2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67A28">
              <w:rPr>
                <w:rFonts w:ascii="Arial" w:hAnsi="Arial" w:cs="Arial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28" w:rsidRPr="00567A28" w:rsidRDefault="00567A28" w:rsidP="00567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67A28" w:rsidRPr="00567A28" w:rsidRDefault="00567A28" w:rsidP="00567A2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567A28">
        <w:rPr>
          <w:rFonts w:ascii="Arial" w:hAnsi="Arial" w:cs="Arial"/>
          <w:highlight w:val="yellow"/>
        </w:rPr>
        <w:t>Add/remove rows as necessary.</w:t>
      </w:r>
      <w:r w:rsidRPr="00567A28">
        <w:rPr>
          <w:rFonts w:ascii="Arial" w:hAnsi="Arial" w:cs="Arial"/>
        </w:rPr>
        <w:t xml:space="preserve"> </w:t>
      </w:r>
    </w:p>
    <w:p w:rsid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78CD" w:rsidRPr="005478CD" w:rsidRDefault="005478CD" w:rsidP="005478CD">
      <w:pPr>
        <w:spacing w:after="0" w:line="240" w:lineRule="auto"/>
        <w:rPr>
          <w:rFonts w:ascii="Arial" w:hAnsi="Arial" w:cs="Arial"/>
        </w:rPr>
      </w:pPr>
      <w:r w:rsidRPr="005478CD">
        <w:rPr>
          <w:rFonts w:ascii="Arial" w:hAnsi="Arial" w:cs="Arial"/>
          <w:highlight w:val="yellow"/>
        </w:rPr>
        <w:t>Include if applicable:</w:t>
      </w:r>
      <w:r w:rsidRPr="005478CD">
        <w:rPr>
          <w:rFonts w:ascii="Arial" w:hAnsi="Arial" w:cs="Arial"/>
        </w:rPr>
        <w:t xml:space="preserve"> In accordance with the AOA’s guidelines, Dr. </w:t>
      </w:r>
      <w:r w:rsidRPr="005478CD">
        <w:rPr>
          <w:rFonts w:ascii="Arial" w:hAnsi="Arial" w:cs="Arial"/>
          <w:highlight w:val="yellow"/>
        </w:rPr>
        <w:t>Last Name</w:t>
      </w:r>
      <w:r w:rsidRPr="005478CD">
        <w:rPr>
          <w:rFonts w:ascii="Arial" w:hAnsi="Arial" w:cs="Arial"/>
        </w:rPr>
        <w:t xml:space="preserve"> presented an osteopathic lecture during </w:t>
      </w:r>
      <w:r w:rsidRPr="00567A28">
        <w:rPr>
          <w:rFonts w:ascii="Arial" w:hAnsi="Arial" w:cs="Arial"/>
          <w:highlight w:val="yellow"/>
        </w:rPr>
        <w:t>his</w:t>
      </w:r>
      <w:r>
        <w:rPr>
          <w:rFonts w:ascii="Arial" w:hAnsi="Arial" w:cs="Arial"/>
          <w:highlight w:val="yellow"/>
        </w:rPr>
        <w:t>/her</w:t>
      </w:r>
      <w:r w:rsidRPr="00567A28">
        <w:rPr>
          <w:rFonts w:ascii="Arial" w:hAnsi="Arial" w:cs="Arial"/>
          <w:highlight w:val="yellow"/>
        </w:rPr>
        <w:t xml:space="preserve"> </w:t>
      </w:r>
      <w:r w:rsidRPr="005478CD">
        <w:rPr>
          <w:rFonts w:ascii="Arial" w:hAnsi="Arial" w:cs="Arial"/>
        </w:rPr>
        <w:t xml:space="preserve">residency as </w:t>
      </w:r>
      <w:r w:rsidRPr="00567A28">
        <w:rPr>
          <w:rFonts w:ascii="Arial" w:hAnsi="Arial" w:cs="Arial"/>
          <w:highlight w:val="yellow"/>
        </w:rPr>
        <w:t>his</w:t>
      </w:r>
      <w:r>
        <w:rPr>
          <w:rFonts w:ascii="Arial" w:hAnsi="Arial" w:cs="Arial"/>
          <w:highlight w:val="yellow"/>
        </w:rPr>
        <w:t>/her</w:t>
      </w:r>
      <w:r w:rsidRPr="00567A28">
        <w:rPr>
          <w:rFonts w:ascii="Arial" w:hAnsi="Arial" w:cs="Arial"/>
          <w:highlight w:val="yellow"/>
        </w:rPr>
        <w:t xml:space="preserve"> </w:t>
      </w:r>
      <w:r w:rsidRPr="005478CD">
        <w:rPr>
          <w:rFonts w:ascii="Arial" w:hAnsi="Arial" w:cs="Arial"/>
        </w:rPr>
        <w:t>osteopathic educational activity.  The lecture, titled “</w:t>
      </w:r>
      <w:r w:rsidRPr="005478CD">
        <w:rPr>
          <w:rFonts w:ascii="Arial" w:hAnsi="Arial" w:cs="Arial"/>
          <w:highlight w:val="yellow"/>
        </w:rPr>
        <w:t>Presentation Title</w:t>
      </w:r>
      <w:r w:rsidRPr="005478CD">
        <w:rPr>
          <w:rFonts w:ascii="Arial" w:hAnsi="Arial" w:cs="Arial"/>
        </w:rPr>
        <w:t xml:space="preserve">,” was presented to </w:t>
      </w:r>
      <w:r w:rsidRPr="005478CD">
        <w:rPr>
          <w:rFonts w:ascii="Arial" w:hAnsi="Arial" w:cs="Arial"/>
          <w:highlight w:val="yellow"/>
        </w:rPr>
        <w:t>audience</w:t>
      </w:r>
      <w:r w:rsidRPr="005478CD">
        <w:rPr>
          <w:rFonts w:ascii="Arial" w:hAnsi="Arial" w:cs="Arial"/>
        </w:rPr>
        <w:t xml:space="preserve"> on </w:t>
      </w:r>
      <w:r w:rsidRPr="005478CD">
        <w:rPr>
          <w:rFonts w:ascii="Arial" w:hAnsi="Arial" w:cs="Arial"/>
          <w:highlight w:val="yellow"/>
        </w:rPr>
        <w:t>date</w:t>
      </w:r>
      <w:r w:rsidRPr="005478CD">
        <w:rPr>
          <w:rFonts w:ascii="Arial" w:hAnsi="Arial" w:cs="Arial"/>
        </w:rPr>
        <w:t>.</w:t>
      </w:r>
    </w:p>
    <w:p w:rsidR="005478CD" w:rsidRPr="00305C88" w:rsidRDefault="005478CD" w:rsidP="005478CD">
      <w:pPr>
        <w:spacing w:after="0"/>
        <w:rPr>
          <w:rFonts w:ascii="Arial" w:hAnsi="Arial" w:cs="Arial"/>
          <w:sz w:val="21"/>
          <w:szCs w:val="21"/>
        </w:rPr>
      </w:pP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0010">
        <w:rPr>
          <w:rFonts w:ascii="Arial" w:hAnsi="Arial" w:cs="Arial"/>
        </w:rPr>
        <w:t xml:space="preserve">At your request, here are the details of his PGY 1 rotations. </w:t>
      </w:r>
      <w:bookmarkStart w:id="0" w:name="_GoBack"/>
      <w:bookmarkEnd w:id="0"/>
      <w:r w:rsidRPr="005478CD">
        <w:rPr>
          <w:rFonts w:ascii="Arial" w:hAnsi="Arial" w:cs="Arial"/>
          <w:highlight w:val="yellow"/>
        </w:rPr>
        <w:t>Add additional sentence regarding any longitudinal ambulatory/outpatient experience if applicable.</w:t>
      </w: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0B0010">
        <w:rPr>
          <w:rFonts w:ascii="Arial" w:hAnsi="Arial" w:cs="Arial"/>
          <w:b/>
          <w:u w:val="single"/>
        </w:rPr>
        <w:t xml:space="preserve">PGY1 Rotations </w:t>
      </w: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7/1/09 – 7/31/09 </w:t>
      </w:r>
      <w:r w:rsidRPr="000B0010">
        <w:rPr>
          <w:rFonts w:ascii="Arial" w:hAnsi="Arial" w:cs="Arial"/>
          <w:highlight w:val="yellow"/>
        </w:rPr>
        <w:tab/>
        <w:t>Internal Medicine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>8/1/09 – 8/31/09</w:t>
      </w:r>
      <w:r w:rsidRPr="000B0010">
        <w:rPr>
          <w:rFonts w:ascii="Arial" w:hAnsi="Arial" w:cs="Arial"/>
          <w:highlight w:val="yellow"/>
        </w:rPr>
        <w:tab/>
        <w:t>Emergency Medicine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9/1/09 – 9/30/09 </w:t>
      </w:r>
      <w:r w:rsidRPr="000B0010">
        <w:rPr>
          <w:rFonts w:ascii="Arial" w:hAnsi="Arial" w:cs="Arial"/>
          <w:highlight w:val="yellow"/>
        </w:rPr>
        <w:tab/>
        <w:t>Internal Medicine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0B0010">
        <w:rPr>
          <w:rFonts w:ascii="Arial" w:hAnsi="Arial" w:cs="Arial"/>
          <w:highlight w:val="yellow"/>
        </w:rPr>
        <w:t>10/1/09 – 10/31/09</w:t>
      </w:r>
      <w:r w:rsidRPr="000B0010">
        <w:rPr>
          <w:rFonts w:ascii="Arial" w:hAnsi="Arial" w:cs="Arial"/>
          <w:highlight w:val="yellow"/>
        </w:rPr>
        <w:tab/>
        <w:t xml:space="preserve">General </w:t>
      </w:r>
      <w:proofErr w:type="gramStart"/>
      <w:r w:rsidRPr="000B0010">
        <w:rPr>
          <w:rFonts w:ascii="Arial" w:hAnsi="Arial" w:cs="Arial"/>
          <w:highlight w:val="yellow"/>
        </w:rPr>
        <w:t>Surgery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0B0010">
        <w:rPr>
          <w:rFonts w:ascii="Arial" w:hAnsi="Arial" w:cs="Arial"/>
          <w:highlight w:val="yellow"/>
        </w:rPr>
        <w:t>11/1/09 – 11/30/</w:t>
      </w:r>
      <w:proofErr w:type="gramStart"/>
      <w:r w:rsidRPr="000B0010">
        <w:rPr>
          <w:rFonts w:ascii="Arial" w:hAnsi="Arial" w:cs="Arial"/>
          <w:highlight w:val="yellow"/>
        </w:rPr>
        <w:t>09</w:t>
      </w:r>
      <w:r w:rsidRPr="000B0010">
        <w:rPr>
          <w:rFonts w:ascii="Arial" w:hAnsi="Arial" w:cs="Arial"/>
          <w:highlight w:val="yellow"/>
        </w:rPr>
        <w:tab/>
        <w:t>Internal Medicine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0B0010">
        <w:rPr>
          <w:rFonts w:ascii="Arial" w:hAnsi="Arial" w:cs="Arial"/>
          <w:highlight w:val="yellow"/>
        </w:rPr>
        <w:t xml:space="preserve">12/1/09 </w:t>
      </w:r>
      <w:proofErr w:type="gramStart"/>
      <w:r w:rsidRPr="000B0010">
        <w:rPr>
          <w:rFonts w:ascii="Arial" w:hAnsi="Arial" w:cs="Arial"/>
          <w:highlight w:val="yellow"/>
        </w:rPr>
        <w:t>–  12</w:t>
      </w:r>
      <w:proofErr w:type="gramEnd"/>
      <w:r w:rsidRPr="000B0010">
        <w:rPr>
          <w:rFonts w:ascii="Arial" w:hAnsi="Arial" w:cs="Arial"/>
          <w:highlight w:val="yellow"/>
        </w:rPr>
        <w:t xml:space="preserve">/31/09  </w:t>
      </w:r>
      <w:r w:rsidRPr="000B0010">
        <w:rPr>
          <w:rFonts w:ascii="Arial" w:hAnsi="Arial" w:cs="Arial"/>
          <w:highlight w:val="yellow"/>
        </w:rPr>
        <w:tab/>
        <w:t>Cardiology</w:t>
      </w: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0B0010">
        <w:rPr>
          <w:rFonts w:ascii="Arial" w:hAnsi="Arial" w:cs="Arial"/>
          <w:highlight w:val="yellow"/>
        </w:rPr>
        <w:t>1/1/10 – 1/31/10</w:t>
      </w:r>
      <w:r w:rsidRPr="000B0010">
        <w:rPr>
          <w:rFonts w:ascii="Arial" w:hAnsi="Arial" w:cs="Arial"/>
          <w:highlight w:val="yellow"/>
        </w:rPr>
        <w:tab/>
        <w:t>Women’s Health (half Ambulatory Gynecology)</w:t>
      </w: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2/1/10 – 2/28/10 </w:t>
      </w:r>
      <w:r w:rsidRPr="000B0010">
        <w:rPr>
          <w:rFonts w:ascii="Arial" w:hAnsi="Arial" w:cs="Arial"/>
          <w:highlight w:val="yellow"/>
        </w:rPr>
        <w:tab/>
        <w:t>Internal Medicine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 w:rsidRPr="000B0010">
        <w:rPr>
          <w:rFonts w:ascii="Arial" w:hAnsi="Arial" w:cs="Arial"/>
          <w:highlight w:val="yellow"/>
        </w:rPr>
        <w:t xml:space="preserve">3/1/10 – 3/31/10 </w:t>
      </w:r>
      <w:r w:rsidRPr="000B0010">
        <w:rPr>
          <w:rFonts w:ascii="Arial" w:hAnsi="Arial" w:cs="Arial"/>
          <w:highlight w:val="yellow"/>
        </w:rPr>
        <w:tab/>
        <w:t>ICU</w:t>
      </w:r>
      <w:r w:rsidRPr="000B0010">
        <w:rPr>
          <w:rFonts w:ascii="Arial" w:hAnsi="Arial" w:cs="Arial"/>
          <w:highlight w:val="yellow"/>
        </w:rPr>
        <w:tab/>
      </w:r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4/1/10 – 4/30/10 </w:t>
      </w:r>
      <w:r w:rsidRPr="000B0010">
        <w:rPr>
          <w:rFonts w:ascii="Arial" w:hAnsi="Arial" w:cs="Arial"/>
          <w:highlight w:val="yellow"/>
        </w:rPr>
        <w:tab/>
        <w:t>Hematology/Oncology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5/1/10 – 5/31/10 </w:t>
      </w:r>
      <w:r w:rsidRPr="000B0010">
        <w:rPr>
          <w:rFonts w:ascii="Arial" w:hAnsi="Arial" w:cs="Arial"/>
          <w:highlight w:val="yellow"/>
        </w:rPr>
        <w:tab/>
        <w:t>Gastroenterology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B0010">
        <w:rPr>
          <w:rFonts w:ascii="Arial" w:hAnsi="Arial" w:cs="Arial"/>
          <w:highlight w:val="yellow"/>
        </w:rPr>
        <w:t xml:space="preserve">6/1/10 – 6/30/10 </w:t>
      </w:r>
      <w:r w:rsidRPr="000B0010">
        <w:rPr>
          <w:rFonts w:ascii="Arial" w:hAnsi="Arial" w:cs="Arial"/>
          <w:highlight w:val="yellow"/>
        </w:rPr>
        <w:tab/>
        <w:t>Neurology</w:t>
      </w:r>
      <w:proofErr w:type="gramEnd"/>
    </w:p>
    <w:p w:rsidR="000B0010" w:rsidRPr="000B0010" w:rsidRDefault="000B0010" w:rsidP="000B00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A28" w:rsidRPr="00567A28" w:rsidRDefault="00567A28" w:rsidP="00567A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7A28">
        <w:rPr>
          <w:rFonts w:ascii="Arial" w:hAnsi="Arial" w:cs="Arial"/>
        </w:rPr>
        <w:t xml:space="preserve">Please feel free to contact me at </w:t>
      </w:r>
      <w:r w:rsidRPr="00567A28">
        <w:rPr>
          <w:rFonts w:ascii="Arial" w:hAnsi="Arial" w:cs="Arial"/>
          <w:highlight w:val="yellow"/>
        </w:rPr>
        <w:t xml:space="preserve">123-456-7890 </w:t>
      </w:r>
      <w:r w:rsidRPr="00567A28">
        <w:rPr>
          <w:rFonts w:ascii="Arial" w:hAnsi="Arial" w:cs="Arial"/>
        </w:rPr>
        <w:t xml:space="preserve">or </w:t>
      </w:r>
      <w:r w:rsidRPr="00567A28">
        <w:rPr>
          <w:rFonts w:ascii="Arial" w:hAnsi="Arial" w:cs="Arial"/>
          <w:highlight w:val="yellow"/>
        </w:rPr>
        <w:t xml:space="preserve">email </w:t>
      </w:r>
      <w:r w:rsidRPr="00567A28">
        <w:rPr>
          <w:rFonts w:ascii="Arial" w:hAnsi="Arial" w:cs="Arial"/>
        </w:rPr>
        <w:t>if you need any further information.</w:t>
      </w:r>
    </w:p>
    <w:p w:rsidR="00567A28" w:rsidRDefault="00567A28" w:rsidP="00AD5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67A28" w:rsidRPr="00A1628F" w:rsidRDefault="00567A28" w:rsidP="00AD5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D5987" w:rsidRPr="00A1628F" w:rsidRDefault="005E6D7D" w:rsidP="00A16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vanish/>
        </w:rPr>
        <w:cr/>
      </w:r>
      <w:r w:rsidR="00AD5987" w:rsidRPr="00A1628F">
        <w:rPr>
          <w:rFonts w:ascii="Arial" w:hAnsi="Arial" w:cs="Arial"/>
        </w:rPr>
        <w:t>Sincerely,</w:t>
      </w:r>
    </w:p>
    <w:p w:rsidR="00AD5987" w:rsidRPr="00A1628F" w:rsidRDefault="00AD5987" w:rsidP="00AD5987">
      <w:pPr>
        <w:spacing w:after="0"/>
        <w:rPr>
          <w:rFonts w:ascii="Arial" w:hAnsi="Arial" w:cs="Arial"/>
        </w:rPr>
      </w:pPr>
    </w:p>
    <w:p w:rsidR="00567A28" w:rsidRPr="00567A28" w:rsidRDefault="00567A28" w:rsidP="00567A28">
      <w:pPr>
        <w:spacing w:after="0"/>
        <w:rPr>
          <w:rFonts w:ascii="Arial" w:hAnsi="Arial" w:cs="Arial"/>
          <w:u w:val="single"/>
        </w:rPr>
      </w:pPr>
    </w:p>
    <w:p w:rsidR="00567A28" w:rsidRPr="00567A28" w:rsidRDefault="00567A28" w:rsidP="00567A28">
      <w:pPr>
        <w:spacing w:after="0"/>
        <w:rPr>
          <w:rFonts w:ascii="Arial" w:hAnsi="Arial" w:cs="Arial"/>
          <w:highlight w:val="yellow"/>
        </w:rPr>
      </w:pPr>
      <w:r w:rsidRPr="00567A28">
        <w:rPr>
          <w:rFonts w:ascii="Arial" w:hAnsi="Arial" w:cs="Arial"/>
          <w:highlight w:val="yellow"/>
        </w:rPr>
        <w:t>PD Name</w:t>
      </w:r>
    </w:p>
    <w:p w:rsidR="005A02F8" w:rsidRPr="00A1628F" w:rsidRDefault="00567A28" w:rsidP="00567A28">
      <w:pPr>
        <w:spacing w:after="0"/>
        <w:rPr>
          <w:rFonts w:ascii="Arial" w:hAnsi="Arial" w:cs="Arial"/>
          <w:u w:val="single"/>
        </w:rPr>
      </w:pPr>
      <w:r w:rsidRPr="00567A28">
        <w:rPr>
          <w:rFonts w:ascii="Arial" w:hAnsi="Arial" w:cs="Arial"/>
          <w:highlight w:val="yellow"/>
        </w:rPr>
        <w:t>PD Title</w:t>
      </w:r>
    </w:p>
    <w:sectPr w:rsidR="005A02F8" w:rsidRPr="00A16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E1"/>
    <w:rsid w:val="000B0010"/>
    <w:rsid w:val="000C6283"/>
    <w:rsid w:val="00113BED"/>
    <w:rsid w:val="00177F6E"/>
    <w:rsid w:val="001C05C1"/>
    <w:rsid w:val="00261B3A"/>
    <w:rsid w:val="00284A22"/>
    <w:rsid w:val="002A2FBA"/>
    <w:rsid w:val="002A32BC"/>
    <w:rsid w:val="002E52E1"/>
    <w:rsid w:val="003756EC"/>
    <w:rsid w:val="004B1112"/>
    <w:rsid w:val="004E5A76"/>
    <w:rsid w:val="00506F2A"/>
    <w:rsid w:val="005478CD"/>
    <w:rsid w:val="00567A28"/>
    <w:rsid w:val="00580AAD"/>
    <w:rsid w:val="005A02F8"/>
    <w:rsid w:val="005E6D7D"/>
    <w:rsid w:val="006A268F"/>
    <w:rsid w:val="007E3C7F"/>
    <w:rsid w:val="0082780E"/>
    <w:rsid w:val="008B2841"/>
    <w:rsid w:val="008F7470"/>
    <w:rsid w:val="00926343"/>
    <w:rsid w:val="00A1628F"/>
    <w:rsid w:val="00A7427C"/>
    <w:rsid w:val="00A8279C"/>
    <w:rsid w:val="00A852F7"/>
    <w:rsid w:val="00AC10C5"/>
    <w:rsid w:val="00AD5987"/>
    <w:rsid w:val="00B57E09"/>
    <w:rsid w:val="00B66096"/>
    <w:rsid w:val="00C92DF9"/>
    <w:rsid w:val="00C93A18"/>
    <w:rsid w:val="00D67523"/>
    <w:rsid w:val="00DB2BEA"/>
    <w:rsid w:val="00E13F0E"/>
    <w:rsid w:val="00E42745"/>
    <w:rsid w:val="00E73AD7"/>
    <w:rsid w:val="00EA1DCB"/>
    <w:rsid w:val="00EA4096"/>
    <w:rsid w:val="00F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98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A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98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1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7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doc@osteopath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Yancey, Tennille</dc:creator>
  <cp:lastModifiedBy>Biszewski, Maura</cp:lastModifiedBy>
  <cp:revision>3</cp:revision>
  <dcterms:created xsi:type="dcterms:W3CDTF">2019-08-13T14:47:00Z</dcterms:created>
  <dcterms:modified xsi:type="dcterms:W3CDTF">2019-10-11T17:52:00Z</dcterms:modified>
</cp:coreProperties>
</file>